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EA19" w14:textId="35E8CA0D" w:rsidR="00E6682B" w:rsidRPr="00E6682B" w:rsidRDefault="00E6682B" w:rsidP="00E6682B">
      <w:pPr>
        <w:rPr>
          <w:b/>
          <w:bCs/>
        </w:rPr>
      </w:pPr>
      <w:r w:rsidRPr="00E6682B">
        <w:rPr>
          <w:b/>
          <w:bCs/>
        </w:rPr>
        <w:t>Stall Allocation &amp; Payment Process</w:t>
      </w:r>
      <w:r w:rsidR="005D013E">
        <w:rPr>
          <w:b/>
          <w:bCs/>
        </w:rPr>
        <w:t>:</w:t>
      </w:r>
    </w:p>
    <w:p w14:paraId="42586114" w14:textId="0F74B2B4" w:rsidR="00E6682B" w:rsidRPr="00E6682B" w:rsidRDefault="00E6682B" w:rsidP="00E6682B">
      <w:r w:rsidRPr="00E6682B">
        <w:t>Please note that stall spaces are limited, with 2</w:t>
      </w:r>
      <w:r w:rsidR="00B614F7">
        <w:t>0</w:t>
      </w:r>
      <w:r w:rsidRPr="00E6682B">
        <w:t xml:space="preserve"> stalls available for the </w:t>
      </w:r>
      <w:r w:rsidR="00E56D42">
        <w:t>Student</w:t>
      </w:r>
      <w:r w:rsidRPr="00E6682B">
        <w:t xml:space="preserve"> Marketplace.</w:t>
      </w:r>
    </w:p>
    <w:p w14:paraId="5391053F" w14:textId="74DE65C2" w:rsidR="00E6682B" w:rsidRPr="00E6682B" w:rsidRDefault="00E6682B" w:rsidP="00E6682B">
      <w:r w:rsidRPr="00E6682B">
        <w:t xml:space="preserve">To help create a fun and varied marketplace experience for everyone, the </w:t>
      </w:r>
      <w:r w:rsidR="00E56D42">
        <w:t>Student</w:t>
      </w:r>
      <w:r w:rsidRPr="00E6682B">
        <w:t xml:space="preserve"> Marketplace Lead will review all stall applications. Where possible, we aim to have a variety of different stall ideas and may limit duplicate stall concepts.</w:t>
      </w:r>
    </w:p>
    <w:p w14:paraId="7D831893" w14:textId="77777777" w:rsidR="00E6682B" w:rsidRPr="00E6682B" w:rsidRDefault="00E6682B" w:rsidP="00E6682B">
      <w:r w:rsidRPr="00E6682B">
        <w:t>Submission of this form does not guarantee a stall placement.</w:t>
      </w:r>
    </w:p>
    <w:p w14:paraId="2952C5AD" w14:textId="0224FF47" w:rsidR="00E6682B" w:rsidRPr="00E6682B" w:rsidRDefault="00E6682B" w:rsidP="00E6682B">
      <w:r w:rsidRPr="00E6682B">
        <w:t xml:space="preserve">Successful stall applicants will be notified </w:t>
      </w:r>
      <w:r w:rsidR="005D47C0">
        <w:t>by</w:t>
      </w:r>
      <w:r w:rsidR="005D47C0" w:rsidRPr="005D47C0">
        <w:t xml:space="preserve"> 5 July</w:t>
      </w:r>
      <w:r w:rsidR="005D47C0">
        <w:t xml:space="preserve">. </w:t>
      </w:r>
    </w:p>
    <w:p w14:paraId="67764481" w14:textId="77777777" w:rsidR="00E6682B" w:rsidRPr="00E6682B" w:rsidRDefault="00E6682B" w:rsidP="00E6682B">
      <w:r w:rsidRPr="00E6682B">
        <w:t>Each stall will incur a $20 stall fee, with all proceeds donated directly to the school.</w:t>
      </w:r>
    </w:p>
    <w:p w14:paraId="3F2EEDB8" w14:textId="161AFA6A" w:rsidR="00E6682B" w:rsidRPr="00E6682B" w:rsidRDefault="00E6682B" w:rsidP="00E6682B">
      <w:r w:rsidRPr="00E6682B">
        <w:t>Once successful applicants are notified, payment of the $20 stall fee must be made</w:t>
      </w:r>
      <w:r w:rsidR="005D47C0">
        <w:t xml:space="preserve"> by 17 July</w:t>
      </w:r>
      <w:r w:rsidRPr="00E6682B">
        <w:t xml:space="preserve"> to confirm the stall placement. Any unpaid stall allocations may be released to the next applicant on the waiting list</w:t>
      </w:r>
      <w:r w:rsidR="005D47C0">
        <w:t xml:space="preserve"> between 20-24 July.</w:t>
      </w:r>
    </w:p>
    <w:p w14:paraId="2F156CFD" w14:textId="77777777" w:rsidR="009B14C3" w:rsidRPr="009B14C3" w:rsidRDefault="009B14C3" w:rsidP="009B14C3">
      <w:pPr>
        <w:rPr>
          <w:b/>
          <w:bCs/>
        </w:rPr>
      </w:pPr>
      <w:r w:rsidRPr="009B14C3">
        <w:rPr>
          <w:b/>
          <w:bCs/>
        </w:rPr>
        <w:t>Why is the Student Marketplace only open to Year 4–6 students?</w:t>
      </w:r>
    </w:p>
    <w:p w14:paraId="6402F628" w14:textId="77777777" w:rsidR="009B14C3" w:rsidRPr="009B14C3" w:rsidRDefault="009B14C3" w:rsidP="009B14C3">
      <w:r w:rsidRPr="009B14C3">
        <w:t>With a limited number of stalls available, priority has been given to our senior primary year levels, as this may be their final opportunity to participate in and contribute to the Kenmore South Fete as student stallholders.</w:t>
      </w:r>
    </w:p>
    <w:p w14:paraId="60AA4AF9" w14:textId="77777777" w:rsidR="009B14C3" w:rsidRPr="009B14C3" w:rsidRDefault="009B14C3" w:rsidP="009B14C3">
      <w:r w:rsidRPr="009B14C3">
        <w:t>We also want younger students to have exciting ways to be involved in the Fete, and the LEGO Competition is open to all year levels. We warmly encourage junior students to participate in that activity.</w:t>
      </w:r>
    </w:p>
    <w:p w14:paraId="000B28A0" w14:textId="77777777" w:rsidR="009B14C3" w:rsidRPr="009B14C3" w:rsidRDefault="002976AF" w:rsidP="009B14C3">
      <w:r>
        <w:pict w14:anchorId="4F81DB57">
          <v:rect id="_x0000_i1028" style="width:0;height:1.5pt" o:hralign="center" o:hrstd="t" o:hr="t" fillcolor="#a0a0a0" stroked="f"/>
        </w:pict>
      </w:r>
    </w:p>
    <w:p w14:paraId="47222065" w14:textId="77777777" w:rsidR="009B14C3" w:rsidRPr="009B14C3" w:rsidRDefault="009B14C3" w:rsidP="009B14C3">
      <w:pPr>
        <w:rPr>
          <w:b/>
          <w:bCs/>
        </w:rPr>
      </w:pPr>
      <w:r w:rsidRPr="009B14C3">
        <w:rPr>
          <w:b/>
          <w:bCs/>
        </w:rPr>
        <w:t>Can students run a stall together?</w:t>
      </w:r>
    </w:p>
    <w:p w14:paraId="0341AB39" w14:textId="77777777" w:rsidR="009B14C3" w:rsidRPr="009B14C3" w:rsidRDefault="009B14C3" w:rsidP="009B14C3">
      <w:r w:rsidRPr="009B14C3">
        <w:t>Yes.</w:t>
      </w:r>
    </w:p>
    <w:p w14:paraId="0952535F" w14:textId="77777777" w:rsidR="009B14C3" w:rsidRPr="009B14C3" w:rsidRDefault="009B14C3" w:rsidP="009B14C3">
      <w:r w:rsidRPr="009B14C3">
        <w:t>Students can choose to participate as:</w:t>
      </w:r>
    </w:p>
    <w:p w14:paraId="365516B1" w14:textId="77777777" w:rsidR="009B14C3" w:rsidRPr="009B14C3" w:rsidRDefault="009B14C3" w:rsidP="009B14C3">
      <w:pPr>
        <w:numPr>
          <w:ilvl w:val="0"/>
          <w:numId w:val="2"/>
        </w:numPr>
      </w:pPr>
      <w:r w:rsidRPr="009B14C3">
        <w:t xml:space="preserve">a solo entrepreneur, or </w:t>
      </w:r>
    </w:p>
    <w:p w14:paraId="79545117" w14:textId="77777777" w:rsidR="009B14C3" w:rsidRPr="009B14C3" w:rsidRDefault="009B14C3" w:rsidP="009B14C3">
      <w:pPr>
        <w:numPr>
          <w:ilvl w:val="0"/>
          <w:numId w:val="2"/>
        </w:numPr>
      </w:pPr>
      <w:r w:rsidRPr="009B14C3">
        <w:t xml:space="preserve">a team of two </w:t>
      </w:r>
    </w:p>
    <w:p w14:paraId="32B7D73E" w14:textId="4C59325D" w:rsidR="009B14C3" w:rsidRPr="009B14C3" w:rsidRDefault="009B14C3" w:rsidP="009B14C3">
      <w:r w:rsidRPr="009B14C3">
        <w:t>Mixed year level pairings are welcome.</w:t>
      </w:r>
    </w:p>
    <w:p w14:paraId="51C930FA" w14:textId="77777777" w:rsidR="009B14C3" w:rsidRPr="009B14C3" w:rsidRDefault="002976AF" w:rsidP="009B14C3">
      <w:r>
        <w:pict w14:anchorId="43C871B2">
          <v:rect id="_x0000_i1029" style="width:0;height:1.5pt" o:hralign="center" o:hrstd="t" o:hr="t" fillcolor="#a0a0a0" stroked="f"/>
        </w:pict>
      </w:r>
    </w:p>
    <w:p w14:paraId="2E68BD4A" w14:textId="77777777" w:rsidR="009B14C3" w:rsidRPr="009B14C3" w:rsidRDefault="009B14C3" w:rsidP="009B14C3">
      <w:pPr>
        <w:rPr>
          <w:b/>
          <w:bCs/>
        </w:rPr>
      </w:pPr>
      <w:r w:rsidRPr="009B14C3">
        <w:rPr>
          <w:b/>
          <w:bCs/>
        </w:rPr>
        <w:t>Does my child need to make their products from scratch?</w:t>
      </w:r>
    </w:p>
    <w:p w14:paraId="4506F97C" w14:textId="77777777" w:rsidR="009B14C3" w:rsidRPr="009B14C3" w:rsidRDefault="009B14C3" w:rsidP="009B14C3">
      <w:r w:rsidRPr="009B14C3">
        <w:t>There are many different forms of entrepreneurship, and creativity can take many shapes.</w:t>
      </w:r>
    </w:p>
    <w:p w14:paraId="379DEDC8" w14:textId="77777777" w:rsidR="009B14C3" w:rsidRPr="009B14C3" w:rsidRDefault="009B14C3" w:rsidP="009B14C3">
      <w:r w:rsidRPr="009B14C3">
        <w:t>While we encourage students to be imaginative and hands-on in developing their stall ideas, creating products entirely from scratch is not a mandatory requirement.</w:t>
      </w:r>
    </w:p>
    <w:p w14:paraId="40B7D312" w14:textId="77777777" w:rsidR="009B14C3" w:rsidRPr="009B14C3" w:rsidRDefault="009B14C3" w:rsidP="009B14C3">
      <w:r w:rsidRPr="009B14C3">
        <w:t>We are aiming for a fun and diverse marketplace experience with a variety of stall offerings.</w:t>
      </w:r>
    </w:p>
    <w:p w14:paraId="672922F7" w14:textId="77777777" w:rsidR="009B14C3" w:rsidRPr="009B14C3" w:rsidRDefault="002976AF" w:rsidP="009B14C3">
      <w:r>
        <w:lastRenderedPageBreak/>
        <w:pict w14:anchorId="7BBE9260">
          <v:rect id="_x0000_i1030" style="width:0;height:1.5pt" o:hralign="center" o:hrstd="t" o:hr="t" fillcolor="#a0a0a0" stroked="f"/>
        </w:pict>
      </w:r>
    </w:p>
    <w:p w14:paraId="302F5E3C" w14:textId="77777777" w:rsidR="009B14C3" w:rsidRPr="009B14C3" w:rsidRDefault="009B14C3" w:rsidP="009B14C3">
      <w:pPr>
        <w:rPr>
          <w:b/>
          <w:bCs/>
        </w:rPr>
      </w:pPr>
      <w:r w:rsidRPr="009B14C3">
        <w:rPr>
          <w:b/>
          <w:bCs/>
        </w:rPr>
        <w:t>How many stalls are available?</w:t>
      </w:r>
    </w:p>
    <w:p w14:paraId="243EEAFB" w14:textId="77777777" w:rsidR="009B14C3" w:rsidRPr="009B14C3" w:rsidRDefault="009B14C3" w:rsidP="009B14C3">
      <w:r w:rsidRPr="009B14C3">
        <w:t>There are 20 stall spaces available for the Student Marketplace.</w:t>
      </w:r>
    </w:p>
    <w:p w14:paraId="1CC96817" w14:textId="77777777" w:rsidR="009B14C3" w:rsidRPr="009B14C3" w:rsidRDefault="009B14C3" w:rsidP="009B14C3">
      <w:r w:rsidRPr="009B14C3">
        <w:t>As places are limited, submission of a registration form does not guarantee a stall placement.</w:t>
      </w:r>
    </w:p>
    <w:p w14:paraId="75AB0A14" w14:textId="77777777" w:rsidR="009B14C3" w:rsidRPr="009B14C3" w:rsidRDefault="002976AF" w:rsidP="009B14C3">
      <w:r>
        <w:pict w14:anchorId="59026F79">
          <v:rect id="_x0000_i1031" style="width:0;height:1.5pt" o:hralign="center" o:hrstd="t" o:hr="t" fillcolor="#a0a0a0" stroked="f"/>
        </w:pict>
      </w:r>
    </w:p>
    <w:p w14:paraId="3DAE854C" w14:textId="77777777" w:rsidR="009B14C3" w:rsidRPr="009B14C3" w:rsidRDefault="009B14C3" w:rsidP="009B14C3">
      <w:pPr>
        <w:rPr>
          <w:b/>
          <w:bCs/>
        </w:rPr>
      </w:pPr>
      <w:r w:rsidRPr="009B14C3">
        <w:rPr>
          <w:b/>
          <w:bCs/>
        </w:rPr>
        <w:t>How are stall applications selected?</w:t>
      </w:r>
    </w:p>
    <w:p w14:paraId="6B3C7AF7" w14:textId="77777777" w:rsidR="009B14C3" w:rsidRPr="009B14C3" w:rsidRDefault="009B14C3" w:rsidP="009B14C3">
      <w:r w:rsidRPr="009B14C3">
        <w:t>To create a fun and varied marketplace, applications will be reviewed by the Student Marketplace Lead.</w:t>
      </w:r>
    </w:p>
    <w:p w14:paraId="0A464514" w14:textId="77777777" w:rsidR="009B14C3" w:rsidRPr="009B14C3" w:rsidRDefault="009B14C3" w:rsidP="009B14C3">
      <w:r w:rsidRPr="009B14C3">
        <w:t>Where possible, we aim to avoid having multiple stalls selling the same or very similar items, so preference may be given to unique stall concepts.</w:t>
      </w:r>
    </w:p>
    <w:p w14:paraId="44D4C0BF" w14:textId="77777777" w:rsidR="009B14C3" w:rsidRPr="009B14C3" w:rsidRDefault="009B14C3" w:rsidP="009B14C3">
      <w:r w:rsidRPr="009B14C3">
        <w:t>Our goal is to create a balanced and exciting marketplace experience for everyone attending.</w:t>
      </w:r>
    </w:p>
    <w:p w14:paraId="30F326DF" w14:textId="77777777" w:rsidR="009B14C3" w:rsidRPr="009B14C3" w:rsidRDefault="002976AF" w:rsidP="009B14C3">
      <w:r>
        <w:pict w14:anchorId="4D7B65E0">
          <v:rect id="_x0000_i1032" style="width:0;height:1.5pt" o:hralign="center" o:hrstd="t" o:hr="t" fillcolor="#a0a0a0" stroked="f"/>
        </w:pict>
      </w:r>
    </w:p>
    <w:p w14:paraId="736B4D76" w14:textId="77777777" w:rsidR="009B14C3" w:rsidRPr="009B14C3" w:rsidRDefault="009B14C3" w:rsidP="009B14C3">
      <w:pPr>
        <w:rPr>
          <w:b/>
          <w:bCs/>
        </w:rPr>
      </w:pPr>
      <w:r w:rsidRPr="009B14C3">
        <w:rPr>
          <w:b/>
          <w:bCs/>
        </w:rPr>
        <w:t>What are the key Student Marketplace dates?</w:t>
      </w:r>
    </w:p>
    <w:p w14:paraId="768793B0" w14:textId="77777777" w:rsidR="009B14C3" w:rsidRPr="009B14C3" w:rsidRDefault="009B14C3" w:rsidP="009B14C3">
      <w:r w:rsidRPr="009B14C3">
        <w:t>To help families plan ahead, please see the key dates below:</w:t>
      </w:r>
    </w:p>
    <w:p w14:paraId="4A39AF76" w14:textId="77777777" w:rsidR="009B14C3" w:rsidRPr="009B14C3" w:rsidRDefault="009B14C3" w:rsidP="009B14C3">
      <w:r w:rsidRPr="009B14C3">
        <w:rPr>
          <w:rFonts w:ascii="Segoe UI Emoji" w:hAnsi="Segoe UI Emoji" w:cs="Segoe UI Emoji"/>
        </w:rPr>
        <w:t>📅</w:t>
      </w:r>
      <w:r w:rsidRPr="009B14C3">
        <w:t xml:space="preserve"> Student Marketplace Timeline</w:t>
      </w:r>
    </w:p>
    <w:p w14:paraId="220D2AB2" w14:textId="77777777" w:rsidR="009B14C3" w:rsidRPr="009B14C3" w:rsidRDefault="009B14C3" w:rsidP="009B14C3">
      <w:r w:rsidRPr="009B14C3">
        <w:rPr>
          <w:b/>
          <w:bCs/>
        </w:rPr>
        <w:t>27 May – 26 June</w:t>
      </w:r>
      <w:r w:rsidRPr="009B14C3">
        <w:br/>
        <w:t>Registration Window</w:t>
      </w:r>
      <w:r w:rsidRPr="009B14C3">
        <w:br/>
        <w:t>Parents submit stall applications during this period.</w:t>
      </w:r>
    </w:p>
    <w:p w14:paraId="6E2BA68F" w14:textId="77777777" w:rsidR="009B14C3" w:rsidRPr="009B14C3" w:rsidRDefault="009B14C3" w:rsidP="009B14C3">
      <w:r w:rsidRPr="009B14C3">
        <w:rPr>
          <w:b/>
          <w:bCs/>
        </w:rPr>
        <w:t>26 June – 5 July</w:t>
      </w:r>
      <w:r w:rsidRPr="009B14C3">
        <w:br/>
        <w:t>Successful Applicants Notified</w:t>
      </w:r>
      <w:r w:rsidRPr="009B14C3">
        <w:br/>
        <w:t>Applications will be reviewed, and successful stallholders will be contacted.</w:t>
      </w:r>
    </w:p>
    <w:p w14:paraId="1BA1A91F" w14:textId="77777777" w:rsidR="009B14C3" w:rsidRPr="009B14C3" w:rsidRDefault="009B14C3" w:rsidP="009B14C3">
      <w:r w:rsidRPr="009B14C3">
        <w:rPr>
          <w:b/>
          <w:bCs/>
        </w:rPr>
        <w:t>6 July – 17 July</w:t>
      </w:r>
      <w:r w:rsidRPr="009B14C3">
        <w:br/>
        <w:t>Stall Fee Payment Period</w:t>
      </w:r>
      <w:r w:rsidRPr="009B14C3">
        <w:br/>
        <w:t xml:space="preserve">Successful applicants must pay the $20 stall fee via </w:t>
      </w:r>
      <w:proofErr w:type="spellStart"/>
      <w:r w:rsidRPr="009B14C3">
        <w:t>Qkr</w:t>
      </w:r>
      <w:proofErr w:type="spellEnd"/>
      <w:r w:rsidRPr="009B14C3">
        <w:t>! to confirm their stall placement.</w:t>
      </w:r>
    </w:p>
    <w:p w14:paraId="23E1D6C4" w14:textId="77777777" w:rsidR="009B14C3" w:rsidRPr="009B14C3" w:rsidRDefault="009B14C3" w:rsidP="009B14C3">
      <w:r w:rsidRPr="009B14C3">
        <w:rPr>
          <w:b/>
          <w:bCs/>
        </w:rPr>
        <w:t>20 – 24 July</w:t>
      </w:r>
      <w:r w:rsidRPr="009B14C3">
        <w:br/>
        <w:t>Waitlist Activation (if required)</w:t>
      </w:r>
      <w:r w:rsidRPr="009B14C3">
        <w:br/>
        <w:t>Any unpaid stall allocations may be offered to waitlisted applicants.</w:t>
      </w:r>
    </w:p>
    <w:p w14:paraId="29F8E224" w14:textId="77777777" w:rsidR="009B14C3" w:rsidRPr="009B14C3" w:rsidRDefault="009B14C3" w:rsidP="009B14C3">
      <w:r w:rsidRPr="009B14C3">
        <w:rPr>
          <w:b/>
          <w:bCs/>
        </w:rPr>
        <w:t>20 – 31 July</w:t>
      </w:r>
      <w:r w:rsidRPr="009B14C3">
        <w:br/>
        <w:t>Parent Information &amp; Event Logistics</w:t>
      </w:r>
      <w:r w:rsidRPr="009B14C3">
        <w:br/>
        <w:t>Successful families will receive detailed information regarding:</w:t>
      </w:r>
    </w:p>
    <w:p w14:paraId="4C0836C0" w14:textId="77777777" w:rsidR="009B14C3" w:rsidRPr="009B14C3" w:rsidRDefault="009B14C3" w:rsidP="009B14C3">
      <w:pPr>
        <w:numPr>
          <w:ilvl w:val="0"/>
          <w:numId w:val="6"/>
        </w:numPr>
      </w:pPr>
      <w:r w:rsidRPr="009B14C3">
        <w:t xml:space="preserve">stall setup requirements </w:t>
      </w:r>
    </w:p>
    <w:p w14:paraId="72293C03" w14:textId="77777777" w:rsidR="009B14C3" w:rsidRPr="009B14C3" w:rsidRDefault="009B14C3" w:rsidP="009B14C3">
      <w:pPr>
        <w:numPr>
          <w:ilvl w:val="0"/>
          <w:numId w:val="6"/>
        </w:numPr>
      </w:pPr>
      <w:r w:rsidRPr="009B14C3">
        <w:lastRenderedPageBreak/>
        <w:t xml:space="preserve">stall dimensions </w:t>
      </w:r>
    </w:p>
    <w:p w14:paraId="32F03E3F" w14:textId="77777777" w:rsidR="009B14C3" w:rsidRPr="009B14C3" w:rsidRDefault="009B14C3" w:rsidP="009B14C3">
      <w:pPr>
        <w:numPr>
          <w:ilvl w:val="0"/>
          <w:numId w:val="6"/>
        </w:numPr>
      </w:pPr>
      <w:r w:rsidRPr="009B14C3">
        <w:t xml:space="preserve">table/chair requirements </w:t>
      </w:r>
    </w:p>
    <w:p w14:paraId="4590B3CE" w14:textId="49996871" w:rsidR="009B14C3" w:rsidRPr="009B14C3" w:rsidRDefault="009B14C3" w:rsidP="009B14C3">
      <w:pPr>
        <w:numPr>
          <w:ilvl w:val="0"/>
          <w:numId w:val="6"/>
        </w:numPr>
      </w:pPr>
      <w:r>
        <w:t>set up</w:t>
      </w:r>
      <w:r w:rsidRPr="009B14C3">
        <w:t xml:space="preserve"> and pack-up times </w:t>
      </w:r>
    </w:p>
    <w:p w14:paraId="5B4EB329" w14:textId="77777777" w:rsidR="009B14C3" w:rsidRPr="009B14C3" w:rsidRDefault="009B14C3" w:rsidP="009B14C3">
      <w:pPr>
        <w:numPr>
          <w:ilvl w:val="0"/>
          <w:numId w:val="6"/>
        </w:numPr>
      </w:pPr>
      <w:r w:rsidRPr="009B14C3">
        <w:t xml:space="preserve">cash handling expectations </w:t>
      </w:r>
    </w:p>
    <w:p w14:paraId="753C171D" w14:textId="77777777" w:rsidR="009B14C3" w:rsidRPr="009B14C3" w:rsidRDefault="009B14C3" w:rsidP="009B14C3">
      <w:pPr>
        <w:numPr>
          <w:ilvl w:val="0"/>
          <w:numId w:val="6"/>
        </w:numPr>
      </w:pPr>
      <w:r w:rsidRPr="009B14C3">
        <w:t xml:space="preserve">event-day logistics </w:t>
      </w:r>
    </w:p>
    <w:p w14:paraId="1D4FB0F8" w14:textId="77777777" w:rsidR="009B14C3" w:rsidRPr="009B14C3" w:rsidRDefault="009B14C3" w:rsidP="009B14C3">
      <w:r w:rsidRPr="009B14C3">
        <w:rPr>
          <w:b/>
          <w:bCs/>
        </w:rPr>
        <w:t>1 – 15 August</w:t>
      </w:r>
      <w:r w:rsidRPr="009B14C3">
        <w:br/>
        <w:t>Final Communications &amp; Support</w:t>
      </w:r>
      <w:r w:rsidRPr="009B14C3">
        <w:br/>
        <w:t>Ongoing reminders, updates and support will be shared in the lead-up to the event.</w:t>
      </w:r>
    </w:p>
    <w:p w14:paraId="1544D045" w14:textId="77777777" w:rsidR="009B14C3" w:rsidRPr="009B14C3" w:rsidRDefault="009B14C3" w:rsidP="009B14C3">
      <w:pPr>
        <w:rPr>
          <w:b/>
          <w:bCs/>
        </w:rPr>
      </w:pPr>
      <w:r w:rsidRPr="009B14C3">
        <w:rPr>
          <w:b/>
          <w:bCs/>
        </w:rPr>
        <w:t>15 August | 1:00pm – 3:00pm</w:t>
      </w:r>
      <w:r w:rsidRPr="009B14C3">
        <w:rPr>
          <w:b/>
          <w:bCs/>
        </w:rPr>
        <w:br/>
      </w:r>
      <w:r w:rsidRPr="009B14C3">
        <w:rPr>
          <w:rFonts w:ascii="Segoe UI Emoji" w:hAnsi="Segoe UI Emoji" w:cs="Segoe UI Emoji"/>
          <w:b/>
          <w:bCs/>
        </w:rPr>
        <w:t>🎉</w:t>
      </w:r>
      <w:r w:rsidRPr="009B14C3">
        <w:rPr>
          <w:b/>
          <w:bCs/>
        </w:rPr>
        <w:t xml:space="preserve"> Student Marketplace Event Day</w:t>
      </w:r>
    </w:p>
    <w:p w14:paraId="0A67E80F" w14:textId="77777777" w:rsidR="009B14C3" w:rsidRPr="009B14C3" w:rsidRDefault="002976AF" w:rsidP="009B14C3">
      <w:r>
        <w:pict w14:anchorId="120011F4">
          <v:rect id="_x0000_i1033" style="width:0;height:1.5pt" o:hralign="center" o:hrstd="t" o:hr="t" fillcolor="#a0a0a0" stroked="f"/>
        </w:pict>
      </w:r>
    </w:p>
    <w:p w14:paraId="4F3E3FA5" w14:textId="77777777" w:rsidR="009B14C3" w:rsidRPr="009B14C3" w:rsidRDefault="009B14C3" w:rsidP="009B14C3">
      <w:pPr>
        <w:rPr>
          <w:b/>
          <w:bCs/>
        </w:rPr>
      </w:pPr>
      <w:r w:rsidRPr="009B14C3">
        <w:rPr>
          <w:b/>
          <w:bCs/>
        </w:rPr>
        <w:t>Is there a fee to participate?</w:t>
      </w:r>
    </w:p>
    <w:p w14:paraId="593F7009" w14:textId="5CA5783B" w:rsidR="008763B6" w:rsidRPr="008763B6" w:rsidRDefault="008763B6" w:rsidP="008763B6">
      <w:r w:rsidRPr="008763B6">
        <w:t>Yes. A $20 stall fee applies for successful applicants.</w:t>
      </w:r>
      <w:r w:rsidR="00E56D42">
        <w:t xml:space="preserve">  All proceeds will be donated to the school.</w:t>
      </w:r>
    </w:p>
    <w:p w14:paraId="07104F65" w14:textId="77777777" w:rsidR="008763B6" w:rsidRPr="008763B6" w:rsidRDefault="008763B6" w:rsidP="008763B6">
      <w:r w:rsidRPr="008763B6">
        <w:t>Payment is required by the advised deadline to secure the stall allocation.</w:t>
      </w:r>
    </w:p>
    <w:p w14:paraId="787F05AB" w14:textId="77777777" w:rsidR="009B14C3" w:rsidRPr="009B14C3" w:rsidRDefault="002976AF" w:rsidP="009B14C3">
      <w:r>
        <w:pict w14:anchorId="27BD6D5F">
          <v:rect id="_x0000_i1034" style="width:0;height:1.5pt" o:hralign="center" o:hrstd="t" o:hr="t" fillcolor="#a0a0a0" stroked="f"/>
        </w:pict>
      </w:r>
    </w:p>
    <w:p w14:paraId="3C0962DD" w14:textId="77777777" w:rsidR="009B14C3" w:rsidRPr="009B14C3" w:rsidRDefault="009B14C3" w:rsidP="009B14C3">
      <w:pPr>
        <w:rPr>
          <w:b/>
          <w:bCs/>
        </w:rPr>
      </w:pPr>
      <w:r w:rsidRPr="009B14C3">
        <w:rPr>
          <w:b/>
          <w:bCs/>
        </w:rPr>
        <w:t>Does a parent need to supervise?</w:t>
      </w:r>
    </w:p>
    <w:p w14:paraId="7AC5B8E2" w14:textId="0660D02E" w:rsidR="009B14C3" w:rsidRPr="009B14C3" w:rsidRDefault="009B14C3" w:rsidP="009B14C3">
      <w:r w:rsidRPr="009B14C3">
        <w:t>Yes.</w:t>
      </w:r>
      <w:r>
        <w:t xml:space="preserve"> </w:t>
      </w:r>
      <w:r w:rsidRPr="009B14C3">
        <w:t>A responsible adult must supervise the stall at all times during the event, including:</w:t>
      </w:r>
    </w:p>
    <w:p w14:paraId="0E52A6DF" w14:textId="54F692A6" w:rsidR="009B14C3" w:rsidRPr="009B14C3" w:rsidRDefault="009B14C3" w:rsidP="009B14C3">
      <w:pPr>
        <w:numPr>
          <w:ilvl w:val="0"/>
          <w:numId w:val="3"/>
        </w:numPr>
      </w:pPr>
      <w:r w:rsidRPr="009B14C3">
        <w:t xml:space="preserve">setup </w:t>
      </w:r>
    </w:p>
    <w:p w14:paraId="13D87ABA" w14:textId="77777777" w:rsidR="009B14C3" w:rsidRPr="009B14C3" w:rsidRDefault="009B14C3" w:rsidP="009B14C3">
      <w:pPr>
        <w:numPr>
          <w:ilvl w:val="0"/>
          <w:numId w:val="3"/>
        </w:numPr>
      </w:pPr>
      <w:r w:rsidRPr="009B14C3">
        <w:t xml:space="preserve">event trading hours </w:t>
      </w:r>
    </w:p>
    <w:p w14:paraId="72E8F082" w14:textId="77777777" w:rsidR="009B14C3" w:rsidRPr="009B14C3" w:rsidRDefault="009B14C3" w:rsidP="009B14C3">
      <w:pPr>
        <w:numPr>
          <w:ilvl w:val="0"/>
          <w:numId w:val="3"/>
        </w:numPr>
      </w:pPr>
      <w:r w:rsidRPr="009B14C3">
        <w:t xml:space="preserve">cash/payment supervision </w:t>
      </w:r>
    </w:p>
    <w:p w14:paraId="6D5F9B3E" w14:textId="77777777" w:rsidR="009B14C3" w:rsidRPr="009B14C3" w:rsidRDefault="009B14C3" w:rsidP="009B14C3">
      <w:pPr>
        <w:numPr>
          <w:ilvl w:val="0"/>
          <w:numId w:val="3"/>
        </w:numPr>
      </w:pPr>
      <w:r w:rsidRPr="009B14C3">
        <w:t xml:space="preserve">pack-up </w:t>
      </w:r>
    </w:p>
    <w:p w14:paraId="07D388A5" w14:textId="77777777" w:rsidR="009B14C3" w:rsidRPr="009B14C3" w:rsidRDefault="009B14C3" w:rsidP="009B14C3">
      <w:r w:rsidRPr="009B14C3">
        <w:t>This is a student-led experience, but adult supervision is required for safety and event operations.</w:t>
      </w:r>
    </w:p>
    <w:p w14:paraId="592DE3CD" w14:textId="77777777" w:rsidR="009B14C3" w:rsidRPr="009B14C3" w:rsidRDefault="002976AF" w:rsidP="009B14C3">
      <w:r>
        <w:pict w14:anchorId="2919A40A">
          <v:rect id="_x0000_i1035" style="width:0;height:1.5pt" o:hralign="center" o:hrstd="t" o:hr="t" fillcolor="#a0a0a0" stroked="f"/>
        </w:pict>
      </w:r>
    </w:p>
    <w:p w14:paraId="508922B6" w14:textId="77777777" w:rsidR="009B14C3" w:rsidRPr="009B14C3" w:rsidRDefault="009B14C3" w:rsidP="009B14C3">
      <w:pPr>
        <w:rPr>
          <w:b/>
          <w:bCs/>
        </w:rPr>
      </w:pPr>
      <w:r w:rsidRPr="009B14C3">
        <w:rPr>
          <w:b/>
          <w:bCs/>
        </w:rPr>
        <w:t>What can students sell?</w:t>
      </w:r>
    </w:p>
    <w:p w14:paraId="380587E5" w14:textId="77777777" w:rsidR="009B14C3" w:rsidRPr="009B14C3" w:rsidRDefault="009B14C3" w:rsidP="009B14C3">
      <w:r w:rsidRPr="009B14C3">
        <w:t>Students are encouraged to be creative.</w:t>
      </w:r>
    </w:p>
    <w:p w14:paraId="473B259F" w14:textId="77777777" w:rsidR="009B14C3" w:rsidRPr="009B14C3" w:rsidRDefault="009B14C3" w:rsidP="009B14C3">
      <w:r w:rsidRPr="009B14C3">
        <w:t>Examples may include:</w:t>
      </w:r>
    </w:p>
    <w:p w14:paraId="431F1EE7" w14:textId="77777777" w:rsidR="009B14C3" w:rsidRPr="009B14C3" w:rsidRDefault="009B14C3" w:rsidP="009B14C3">
      <w:pPr>
        <w:numPr>
          <w:ilvl w:val="0"/>
          <w:numId w:val="4"/>
        </w:numPr>
      </w:pPr>
      <w:r w:rsidRPr="009B14C3">
        <w:t xml:space="preserve">arts and crafts </w:t>
      </w:r>
    </w:p>
    <w:p w14:paraId="1BF14B1A" w14:textId="77777777" w:rsidR="009B14C3" w:rsidRPr="009B14C3" w:rsidRDefault="009B14C3" w:rsidP="009B14C3">
      <w:pPr>
        <w:numPr>
          <w:ilvl w:val="0"/>
          <w:numId w:val="4"/>
        </w:numPr>
      </w:pPr>
      <w:r w:rsidRPr="009B14C3">
        <w:lastRenderedPageBreak/>
        <w:t xml:space="preserve">handmade creations </w:t>
      </w:r>
    </w:p>
    <w:p w14:paraId="12DAED5B" w14:textId="77777777" w:rsidR="009B14C3" w:rsidRPr="009B14C3" w:rsidRDefault="009B14C3" w:rsidP="009B14C3">
      <w:pPr>
        <w:numPr>
          <w:ilvl w:val="0"/>
          <w:numId w:val="4"/>
        </w:numPr>
      </w:pPr>
      <w:r w:rsidRPr="009B14C3">
        <w:t xml:space="preserve">games or activity stalls </w:t>
      </w:r>
    </w:p>
    <w:p w14:paraId="73D0656B" w14:textId="77777777" w:rsidR="009B14C3" w:rsidRPr="009B14C3" w:rsidRDefault="009B14C3" w:rsidP="009B14C3">
      <w:pPr>
        <w:numPr>
          <w:ilvl w:val="0"/>
          <w:numId w:val="4"/>
        </w:numPr>
      </w:pPr>
      <w:r w:rsidRPr="009B14C3">
        <w:t xml:space="preserve">small products or novelty items </w:t>
      </w:r>
    </w:p>
    <w:p w14:paraId="63E96D46" w14:textId="77777777" w:rsidR="009B14C3" w:rsidRPr="009B14C3" w:rsidRDefault="009B14C3" w:rsidP="009B14C3">
      <w:r w:rsidRPr="009B14C3">
        <w:t>Final stall suitability will be reviewed as part of the application process.</w:t>
      </w:r>
    </w:p>
    <w:p w14:paraId="0D1205C7" w14:textId="77777777" w:rsidR="009B14C3" w:rsidRPr="009B14C3" w:rsidRDefault="002976AF" w:rsidP="009B14C3">
      <w:r>
        <w:pict w14:anchorId="57B6D4E5">
          <v:rect id="_x0000_i1036" style="width:0;height:1.5pt" o:hralign="center" o:hrstd="t" o:hr="t" fillcolor="#a0a0a0" stroked="f"/>
        </w:pict>
      </w:r>
    </w:p>
    <w:p w14:paraId="077453A0" w14:textId="77777777" w:rsidR="009B14C3" w:rsidRPr="009B14C3" w:rsidRDefault="009B14C3" w:rsidP="009B14C3">
      <w:pPr>
        <w:rPr>
          <w:b/>
          <w:bCs/>
        </w:rPr>
      </w:pPr>
      <w:r w:rsidRPr="009B14C3">
        <w:rPr>
          <w:b/>
          <w:bCs/>
        </w:rPr>
        <w:t>Can students sell food or drinks?</w:t>
      </w:r>
    </w:p>
    <w:p w14:paraId="14B8DAAC" w14:textId="5D627EEE" w:rsidR="009B14C3" w:rsidRPr="009B14C3" w:rsidRDefault="009B14C3" w:rsidP="009B14C3">
      <w:r>
        <w:t>No.  F</w:t>
      </w:r>
      <w:r w:rsidRPr="009B14C3">
        <w:t>ood and beverage stalls will be restricted to avoid overlap with official Fete food vendors and to manage food safety requirements.</w:t>
      </w:r>
    </w:p>
    <w:p w14:paraId="1516ACEF" w14:textId="77777777" w:rsidR="009B14C3" w:rsidRPr="009B14C3" w:rsidRDefault="002976AF" w:rsidP="009B14C3">
      <w:r>
        <w:pict w14:anchorId="1C12370D">
          <v:rect id="_x0000_i1037" style="width:0;height:1.5pt" o:hralign="center" o:hrstd="t" o:hr="t" fillcolor="#a0a0a0" stroked="f"/>
        </w:pict>
      </w:r>
    </w:p>
    <w:p w14:paraId="21F51309" w14:textId="77777777" w:rsidR="009B14C3" w:rsidRPr="009B14C3" w:rsidRDefault="009B14C3" w:rsidP="009B14C3">
      <w:pPr>
        <w:rPr>
          <w:b/>
          <w:bCs/>
        </w:rPr>
      </w:pPr>
      <w:r w:rsidRPr="009B14C3">
        <w:rPr>
          <w:b/>
          <w:bCs/>
        </w:rPr>
        <w:t>What do stallholders need to bring?</w:t>
      </w:r>
    </w:p>
    <w:p w14:paraId="51E7FB50" w14:textId="77777777" w:rsidR="009B14C3" w:rsidRPr="009B14C3" w:rsidRDefault="009B14C3" w:rsidP="009B14C3">
      <w:r w:rsidRPr="009B14C3">
        <w:t>Successful applicants will receive full event instructions closer to the Fete date.</w:t>
      </w:r>
    </w:p>
    <w:p w14:paraId="4BA10AFF" w14:textId="77777777" w:rsidR="009B14C3" w:rsidRPr="009B14C3" w:rsidRDefault="009B14C3" w:rsidP="009B14C3">
      <w:r w:rsidRPr="009B14C3">
        <w:t>This is expected to include details such as:</w:t>
      </w:r>
    </w:p>
    <w:p w14:paraId="7C2FB7CB" w14:textId="77777777" w:rsidR="009B14C3" w:rsidRPr="009B14C3" w:rsidRDefault="009B14C3" w:rsidP="009B14C3">
      <w:pPr>
        <w:numPr>
          <w:ilvl w:val="0"/>
          <w:numId w:val="5"/>
        </w:numPr>
      </w:pPr>
      <w:r w:rsidRPr="009B14C3">
        <w:t xml:space="preserve">stall size allocation </w:t>
      </w:r>
    </w:p>
    <w:p w14:paraId="4DAADACF" w14:textId="77777777" w:rsidR="009B14C3" w:rsidRPr="009B14C3" w:rsidRDefault="009B14C3" w:rsidP="009B14C3">
      <w:pPr>
        <w:numPr>
          <w:ilvl w:val="0"/>
          <w:numId w:val="5"/>
        </w:numPr>
      </w:pPr>
      <w:r w:rsidRPr="009B14C3">
        <w:t xml:space="preserve">setup and pack-up times </w:t>
      </w:r>
    </w:p>
    <w:p w14:paraId="2E991EFA" w14:textId="77777777" w:rsidR="009B14C3" w:rsidRPr="009B14C3" w:rsidRDefault="009B14C3" w:rsidP="009B14C3">
      <w:pPr>
        <w:numPr>
          <w:ilvl w:val="0"/>
          <w:numId w:val="5"/>
        </w:numPr>
      </w:pPr>
      <w:r w:rsidRPr="009B14C3">
        <w:t xml:space="preserve">table/chair requirements </w:t>
      </w:r>
    </w:p>
    <w:p w14:paraId="43462640" w14:textId="77777777" w:rsidR="009B14C3" w:rsidRPr="009B14C3" w:rsidRDefault="009B14C3" w:rsidP="009B14C3">
      <w:pPr>
        <w:numPr>
          <w:ilvl w:val="0"/>
          <w:numId w:val="5"/>
        </w:numPr>
      </w:pPr>
      <w:r w:rsidRPr="009B14C3">
        <w:t xml:space="preserve">signage suggestions </w:t>
      </w:r>
    </w:p>
    <w:p w14:paraId="3D2AA683" w14:textId="77777777" w:rsidR="009B14C3" w:rsidRPr="009B14C3" w:rsidRDefault="009B14C3" w:rsidP="009B14C3">
      <w:pPr>
        <w:numPr>
          <w:ilvl w:val="0"/>
          <w:numId w:val="5"/>
        </w:numPr>
      </w:pPr>
      <w:r w:rsidRPr="009B14C3">
        <w:t xml:space="preserve">event-day logistics </w:t>
      </w:r>
    </w:p>
    <w:p w14:paraId="2842B8A6" w14:textId="77777777" w:rsidR="009B14C3" w:rsidRPr="009B14C3" w:rsidRDefault="002976AF" w:rsidP="009B14C3">
      <w:r>
        <w:pict w14:anchorId="01D6A9BF">
          <v:rect id="_x0000_i1038" style="width:0;height:1.5pt" o:hralign="center" o:hrstd="t" o:hr="t" fillcolor="#a0a0a0" stroked="f"/>
        </w:pict>
      </w:r>
    </w:p>
    <w:p w14:paraId="22B26F9B" w14:textId="77777777" w:rsidR="009B14C3" w:rsidRPr="009B14C3" w:rsidRDefault="009B14C3" w:rsidP="009B14C3">
      <w:pPr>
        <w:rPr>
          <w:b/>
          <w:bCs/>
        </w:rPr>
      </w:pPr>
      <w:r w:rsidRPr="009B14C3">
        <w:rPr>
          <w:b/>
          <w:bCs/>
        </w:rPr>
        <w:t>Can students choose who they partner with?</w:t>
      </w:r>
    </w:p>
    <w:p w14:paraId="17BCED55" w14:textId="3C184D38" w:rsidR="009B14C3" w:rsidRPr="009B14C3" w:rsidRDefault="009B14C3" w:rsidP="009B14C3">
      <w:r w:rsidRPr="009B14C3">
        <w:t>Yes.</w:t>
      </w:r>
      <w:r>
        <w:t xml:space="preserve"> </w:t>
      </w:r>
      <w:r w:rsidRPr="009B14C3">
        <w:t>If applying as a pair, families should nominate both students at the time of application.</w:t>
      </w:r>
    </w:p>
    <w:p w14:paraId="45E990D9" w14:textId="77777777" w:rsidR="009B14C3" w:rsidRPr="009B14C3" w:rsidRDefault="002976AF" w:rsidP="009B14C3">
      <w:r>
        <w:pict w14:anchorId="233AA475">
          <v:rect id="_x0000_i1039" style="width:0;height:1.5pt" o:hralign="center" o:hrstd="t" o:hr="t" fillcolor="#a0a0a0" stroked="f"/>
        </w:pict>
      </w:r>
    </w:p>
    <w:p w14:paraId="2C66ACCD" w14:textId="77777777" w:rsidR="009B14C3" w:rsidRPr="009B14C3" w:rsidRDefault="009B14C3" w:rsidP="009B14C3">
      <w:pPr>
        <w:rPr>
          <w:b/>
          <w:bCs/>
        </w:rPr>
      </w:pPr>
      <w:r w:rsidRPr="009B14C3">
        <w:rPr>
          <w:b/>
          <w:bCs/>
        </w:rPr>
        <w:t>Can siblings or students outside Years 4–6 join a stall?</w:t>
      </w:r>
    </w:p>
    <w:p w14:paraId="79FFF163" w14:textId="3B189E45" w:rsidR="009B14C3" w:rsidRPr="009B14C3" w:rsidRDefault="009B14C3" w:rsidP="009B14C3">
      <w:r w:rsidRPr="009B14C3">
        <w:t>The Student Marketplace is intended for Year 4–6 student</w:t>
      </w:r>
      <w:r>
        <w:t xml:space="preserve"> as the primary</w:t>
      </w:r>
      <w:r w:rsidRPr="009B14C3">
        <w:t xml:space="preserve"> stallholders.</w:t>
      </w:r>
    </w:p>
    <w:p w14:paraId="6ADC56A7" w14:textId="77777777" w:rsidR="009B14C3" w:rsidRPr="009B14C3" w:rsidRDefault="009B14C3" w:rsidP="009B14C3">
      <w:r w:rsidRPr="009B14C3">
        <w:t>Younger siblings may assist informally under parent supervision, but registered stall participants must be eligible students.</w:t>
      </w:r>
    </w:p>
    <w:p w14:paraId="21F52FE4" w14:textId="77777777" w:rsidR="009B14C3" w:rsidRPr="009B14C3" w:rsidRDefault="002976AF" w:rsidP="009B14C3">
      <w:r>
        <w:pict w14:anchorId="1BC3EC75">
          <v:rect id="_x0000_i1040" style="width:0;height:1.5pt" o:hralign="center" o:hrstd="t" o:hr="t" fillcolor="#a0a0a0" stroked="f"/>
        </w:pict>
      </w:r>
    </w:p>
    <w:p w14:paraId="563B14F8" w14:textId="77777777" w:rsidR="009B14C3" w:rsidRPr="009B14C3" w:rsidRDefault="009B14C3" w:rsidP="009B14C3">
      <w:pPr>
        <w:rPr>
          <w:b/>
          <w:bCs/>
        </w:rPr>
      </w:pPr>
      <w:r w:rsidRPr="009B14C3">
        <w:rPr>
          <w:b/>
          <w:bCs/>
        </w:rPr>
        <w:t>What if my child’s stall idea is similar to another application?</w:t>
      </w:r>
    </w:p>
    <w:p w14:paraId="33A05173" w14:textId="77777777" w:rsidR="009B14C3" w:rsidRPr="009B14C3" w:rsidRDefault="009B14C3" w:rsidP="009B14C3">
      <w:r w:rsidRPr="009B14C3">
        <w:t>To keep the marketplace varied and engaging, duplicate or very similar ideas may be limited.</w:t>
      </w:r>
    </w:p>
    <w:p w14:paraId="28617D13" w14:textId="77777777" w:rsidR="009B14C3" w:rsidRPr="009B14C3" w:rsidRDefault="009B14C3" w:rsidP="009B14C3">
      <w:r w:rsidRPr="009B14C3">
        <w:lastRenderedPageBreak/>
        <w:t>If multiple applications are received for similar concepts, selection may be based on timing, variety, or overall marketplace balance.</w:t>
      </w:r>
    </w:p>
    <w:p w14:paraId="3F0802A4" w14:textId="77777777" w:rsidR="009B14C3" w:rsidRPr="009B14C3" w:rsidRDefault="002976AF" w:rsidP="009B14C3">
      <w:r>
        <w:pict w14:anchorId="465307B7">
          <v:rect id="_x0000_i1041" style="width:0;height:1.5pt" o:hralign="center" o:hrstd="t" o:hr="t" fillcolor="#a0a0a0" stroked="f"/>
        </w:pict>
      </w:r>
    </w:p>
    <w:p w14:paraId="315A2505" w14:textId="77777777" w:rsidR="009B14C3" w:rsidRPr="009B14C3" w:rsidRDefault="009B14C3" w:rsidP="009B14C3">
      <w:pPr>
        <w:rPr>
          <w:b/>
          <w:bCs/>
        </w:rPr>
      </w:pPr>
      <w:r w:rsidRPr="009B14C3">
        <w:rPr>
          <w:b/>
          <w:bCs/>
        </w:rPr>
        <w:t>Is this meant to be a serious business venture?</w:t>
      </w:r>
    </w:p>
    <w:p w14:paraId="6A4B09AE" w14:textId="77777777" w:rsidR="009B14C3" w:rsidRPr="009B14C3" w:rsidRDefault="009B14C3" w:rsidP="009B14C3">
      <w:r w:rsidRPr="009B14C3">
        <w:t>Not at all — although it absolutely can be!</w:t>
      </w:r>
    </w:p>
    <w:p w14:paraId="5BBF4262" w14:textId="77777777" w:rsidR="009B14C3" w:rsidRPr="009B14C3" w:rsidRDefault="009B14C3" w:rsidP="009B14C3">
      <w:r w:rsidRPr="009B14C3">
        <w:t>The Student Marketplace is designed to be a fun, educational and confidence-building opportunity for students to explore creativity, entrepreneurship, customer service and problem solving.</w:t>
      </w:r>
    </w:p>
    <w:p w14:paraId="53629233" w14:textId="77777777" w:rsidR="009B14C3" w:rsidRDefault="009B14C3" w:rsidP="009B14C3">
      <w:r w:rsidRPr="009B14C3">
        <w:t>The focus is participation, learning and community spirit.</w:t>
      </w:r>
    </w:p>
    <w:p w14:paraId="628EC81A" w14:textId="10E8F0A7" w:rsidR="008D32BA" w:rsidRDefault="002976AF" w:rsidP="009B14C3">
      <w:r>
        <w:pict w14:anchorId="0D79B387">
          <v:rect id="_x0000_i1042" style="width:0;height:1.5pt" o:hralign="center" o:hrstd="t" o:hr="t" fillcolor="#a0a0a0" stroked="f"/>
        </w:pict>
      </w:r>
    </w:p>
    <w:p w14:paraId="1C194366" w14:textId="77777777" w:rsidR="008D32BA" w:rsidRPr="008D32BA" w:rsidRDefault="008D32BA" w:rsidP="008D32BA">
      <w:pPr>
        <w:rPr>
          <w:b/>
          <w:bCs/>
        </w:rPr>
      </w:pPr>
      <w:r w:rsidRPr="008D32BA">
        <w:rPr>
          <w:b/>
          <w:bCs/>
        </w:rPr>
        <w:t>Who is leading the Student Marketplace?</w:t>
      </w:r>
    </w:p>
    <w:p w14:paraId="103B5721" w14:textId="10AEFB04" w:rsidR="008D32BA" w:rsidRPr="008D32BA" w:rsidRDefault="008D32BA" w:rsidP="008D32BA">
      <w:r w:rsidRPr="008D32BA">
        <w:t>The Student Marketplace is proudly student-led, with School Captain</w:t>
      </w:r>
      <w:r>
        <w:t>,</w:t>
      </w:r>
      <w:r w:rsidRPr="008D32BA">
        <w:t xml:space="preserve"> Seth A</w:t>
      </w:r>
      <w:r>
        <w:t>,</w:t>
      </w:r>
      <w:r w:rsidRPr="008D32BA">
        <w:t xml:space="preserve"> serving as the Student Marketplace Ambassador</w:t>
      </w:r>
      <w:r>
        <w:t xml:space="preserve"> 2026</w:t>
      </w:r>
      <w:r w:rsidRPr="008D32BA">
        <w:t>.</w:t>
      </w:r>
    </w:p>
    <w:p w14:paraId="4F8A53DF" w14:textId="15F038E9" w:rsidR="008D32BA" w:rsidRPr="008D32BA" w:rsidRDefault="008D32BA" w:rsidP="008D32BA">
      <w:r w:rsidRPr="008D32BA">
        <w:t xml:space="preserve">Seth is closely supported by his parent, Michelle, who is assisting with </w:t>
      </w:r>
      <w:r>
        <w:t>concept design,</w:t>
      </w:r>
      <w:r w:rsidRPr="008D32BA">
        <w:t xml:space="preserve"> coordination, planning and event delivery.</w:t>
      </w:r>
    </w:p>
    <w:p w14:paraId="08C06569" w14:textId="77777777" w:rsidR="008D32BA" w:rsidRDefault="008D32BA" w:rsidP="008D32BA">
      <w:r w:rsidRPr="008D32BA">
        <w:t>To ensure alignment with the broader Kenmore South Fete and school expectations, all key decisions relating to the Student Marketplace are reviewed and approved by the Fete Committee and the Principal.</w:t>
      </w:r>
    </w:p>
    <w:p w14:paraId="2D8682A4" w14:textId="0F4E92FF" w:rsidR="008D32BA" w:rsidRPr="008D32BA" w:rsidRDefault="002976AF" w:rsidP="008D32BA">
      <w:r>
        <w:pict w14:anchorId="1C4E9FA1">
          <v:rect id="_x0000_i1043" style="width:0;height:1.5pt" o:hralign="center" o:hrstd="t" o:hr="t" fillcolor="#a0a0a0" stroked="f"/>
        </w:pict>
      </w:r>
    </w:p>
    <w:p w14:paraId="753254AC" w14:textId="77777777" w:rsidR="008D32BA" w:rsidRPr="009B14C3" w:rsidRDefault="008D32BA" w:rsidP="009B14C3"/>
    <w:p w14:paraId="3BB1AAD4" w14:textId="77777777" w:rsidR="009B14C3" w:rsidRPr="009B14C3" w:rsidRDefault="009B14C3"/>
    <w:sectPr w:rsidR="009B14C3" w:rsidRPr="009B1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2687"/>
    <w:multiLevelType w:val="multilevel"/>
    <w:tmpl w:val="84A6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90BE5"/>
    <w:multiLevelType w:val="multilevel"/>
    <w:tmpl w:val="FDDE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81E7E"/>
    <w:multiLevelType w:val="multilevel"/>
    <w:tmpl w:val="F3B2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A5677"/>
    <w:multiLevelType w:val="multilevel"/>
    <w:tmpl w:val="A4F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F5D9B"/>
    <w:multiLevelType w:val="multilevel"/>
    <w:tmpl w:val="8D60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76A7B"/>
    <w:multiLevelType w:val="multilevel"/>
    <w:tmpl w:val="7EB0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553260">
    <w:abstractNumId w:val="2"/>
  </w:num>
  <w:num w:numId="2" w16cid:durableId="1639070432">
    <w:abstractNumId w:val="3"/>
  </w:num>
  <w:num w:numId="3" w16cid:durableId="994795193">
    <w:abstractNumId w:val="5"/>
  </w:num>
  <w:num w:numId="4" w16cid:durableId="1857382477">
    <w:abstractNumId w:val="4"/>
  </w:num>
  <w:num w:numId="5" w16cid:durableId="154272135">
    <w:abstractNumId w:val="1"/>
  </w:num>
  <w:num w:numId="6" w16cid:durableId="32671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2B"/>
    <w:rsid w:val="001F4D6F"/>
    <w:rsid w:val="00303B00"/>
    <w:rsid w:val="00320C3A"/>
    <w:rsid w:val="005D013E"/>
    <w:rsid w:val="005D47C0"/>
    <w:rsid w:val="006D68F6"/>
    <w:rsid w:val="00780151"/>
    <w:rsid w:val="008763B6"/>
    <w:rsid w:val="008D32BA"/>
    <w:rsid w:val="0094510E"/>
    <w:rsid w:val="009B14C3"/>
    <w:rsid w:val="00B614F7"/>
    <w:rsid w:val="00E56D42"/>
    <w:rsid w:val="00E6682B"/>
    <w:rsid w:val="00F66E5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8453"/>
  <w15:chartTrackingRefBased/>
  <w15:docId w15:val="{B00A9A49-B336-4D44-A1D3-7385100C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82B"/>
    <w:rPr>
      <w:rFonts w:eastAsiaTheme="majorEastAsia" w:cstheme="majorBidi"/>
      <w:color w:val="272727" w:themeColor="text1" w:themeTint="D8"/>
    </w:rPr>
  </w:style>
  <w:style w:type="paragraph" w:styleId="Title">
    <w:name w:val="Title"/>
    <w:basedOn w:val="Normal"/>
    <w:next w:val="Normal"/>
    <w:link w:val="TitleChar"/>
    <w:uiPriority w:val="10"/>
    <w:qFormat/>
    <w:rsid w:val="00E66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82B"/>
    <w:pPr>
      <w:spacing w:before="160"/>
      <w:jc w:val="center"/>
    </w:pPr>
    <w:rPr>
      <w:i/>
      <w:iCs/>
      <w:color w:val="404040" w:themeColor="text1" w:themeTint="BF"/>
    </w:rPr>
  </w:style>
  <w:style w:type="character" w:customStyle="1" w:styleId="QuoteChar">
    <w:name w:val="Quote Char"/>
    <w:basedOn w:val="DefaultParagraphFont"/>
    <w:link w:val="Quote"/>
    <w:uiPriority w:val="29"/>
    <w:rsid w:val="00E6682B"/>
    <w:rPr>
      <w:i/>
      <w:iCs/>
      <w:color w:val="404040" w:themeColor="text1" w:themeTint="BF"/>
    </w:rPr>
  </w:style>
  <w:style w:type="paragraph" w:styleId="ListParagraph">
    <w:name w:val="List Paragraph"/>
    <w:basedOn w:val="Normal"/>
    <w:uiPriority w:val="34"/>
    <w:qFormat/>
    <w:rsid w:val="00E6682B"/>
    <w:pPr>
      <w:ind w:left="720"/>
      <w:contextualSpacing/>
    </w:pPr>
  </w:style>
  <w:style w:type="character" w:styleId="IntenseEmphasis">
    <w:name w:val="Intense Emphasis"/>
    <w:basedOn w:val="DefaultParagraphFont"/>
    <w:uiPriority w:val="21"/>
    <w:qFormat/>
    <w:rsid w:val="00E6682B"/>
    <w:rPr>
      <w:i/>
      <w:iCs/>
      <w:color w:val="2F5496" w:themeColor="accent1" w:themeShade="BF"/>
    </w:rPr>
  </w:style>
  <w:style w:type="paragraph" w:styleId="IntenseQuote">
    <w:name w:val="Intense Quote"/>
    <w:basedOn w:val="Normal"/>
    <w:next w:val="Normal"/>
    <w:link w:val="IntenseQuoteChar"/>
    <w:uiPriority w:val="30"/>
    <w:qFormat/>
    <w:rsid w:val="00E66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82B"/>
    <w:rPr>
      <w:i/>
      <w:iCs/>
      <w:color w:val="2F5496" w:themeColor="accent1" w:themeShade="BF"/>
    </w:rPr>
  </w:style>
  <w:style w:type="character" w:styleId="IntenseReference">
    <w:name w:val="Intense Reference"/>
    <w:basedOn w:val="DefaultParagraphFont"/>
    <w:uiPriority w:val="32"/>
    <w:qFormat/>
    <w:rsid w:val="00E66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1076</Words>
  <Characters>5201</Characters>
  <Application>Microsoft Office Word</Application>
  <DocSecurity>0</DocSecurity>
  <Lines>236</Lines>
  <Paragraphs>169</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Kam</dc:creator>
  <cp:keywords/>
  <dc:description/>
  <cp:lastModifiedBy>Lezanne van der Vyver</cp:lastModifiedBy>
  <cp:revision>4</cp:revision>
  <dcterms:created xsi:type="dcterms:W3CDTF">2026-05-12T05:49:00Z</dcterms:created>
  <dcterms:modified xsi:type="dcterms:W3CDTF">2026-05-24T00:26:00Z</dcterms:modified>
</cp:coreProperties>
</file>